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="0"/>
        <w:keepNext w:val="off"/>
        <w:keepLines w:val="off"/>
        <w:pageBreakBefore w:val="off"/>
        <w:widowControl w:val="off"/>
        <w:jc w:val="both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KoPub돋움체 Light" w:eastAsia="KoPub돋움체 Light" w:hAnsi="KoPub돋움체 Light" w:cs="KoPub돋움체 Light"/>
          <w:b w:val="0"/>
          <w:i w:val="0"/>
          <w:smallCaps w:val="off"/>
          <w:strike w:val="off"/>
          <w:color w:val="000000"/>
          <w:sz w:val="20"/>
          <w:szCs w:val="20"/>
          <w:u w:val="none" w:color="auto"/>
          <w:shd w:val="clear" w:color="auto" w:fill="auto"/>
          <w:vertAlign w:val="baseline"/>
        </w:rPr>
      </w:pPr>
      <w:bookmarkStart w:id="1" w:name="_heading=h.gjdgxs"/>
      <w:bookmarkStart w:id="2" w:name="_top"/>
      <w:bookmarkEnd w:id="1"/>
      <w:bookmarkEnd w:id="2"/>
      <w:r>
        <w:rPr>
          <w:rFonts w:ascii="KoPub돋움체 Bold" w:eastAsia="KoPub돋움체 Bold" w:hAnsi="KoPub돋움체 Bold" w:cs="KoPub돋움체 Bold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</w:rPr>
        <mc:AlternateContent>
          <mc:Choice Requires="wps">
            <w:drawing>
              <wp:inline distT="0" distB="0" distL="0" distR="0">
                <wp:extent cx="583818" cy="235913"/>
                <wp:effectExtent l="0" t="0" r="0" b="0"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TextEdit="1"/>
                      </wps:cNvSpPr>
                      <wps:spPr>
                        <a:xfrm>
                          <a:off x="539750" y="252095"/>
                          <a:ext cx="583818" cy="235913"/>
                        </a:xfrm>
                        <a:prstGeom prst="rect">
                          <a:avLst/>
                        </a:prstGeom>
                        <a:solidFill>
                          <a:srgbClr val="5d89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  <w:spacing w:after="0" w:before="0" w:line="360"/>
                              <w:textDirection w:val="btLr"/>
                            </w:pPr>
                            <w:r>
                              <w:rPr>
                                <w:rFonts w:ascii="KoPub돋움체 Bold" w:eastAsia="KoPub돋움체 Bold" w:hAnsi="KoPub돋움체 Bold" w:cs="KoPub돋움체 Bold"/>
                                <w:b w:val="0"/>
                                <w:i w:val="0"/>
                                <w:smallCaps w:val="off"/>
                                <w:strike w:val="off"/>
                                <w:color w:val="FFFFFF"/>
                                <w:sz w:val="24"/>
                                <w:vertAlign w:val="baseline"/>
                              </w:rPr>
                              <w:t>서식</w:t>
                            </w:r>
                            <w:r>
                              <w:rPr>
                                <w:lang w:eastAsia="ko-KR"/>
                                <w:rFonts w:ascii="KoPub돋움체 Bold" w:eastAsia="KoPub돋움체 Bold" w:hAnsi="KoPub돋움체 Bold" w:cs="KoPub돋움체 Bold"/>
                                <w:b w:val="0"/>
                                <w:i w:val="0"/>
                                <w:smallCaps w:val="off"/>
                                <w:strike w:val="off"/>
                                <w:color w:val="FFFFFF"/>
                                <w:sz w:val="24"/>
                                <w:vertAlign w:val="baseline"/>
                                <w:rtl w:val="off"/>
                              </w:rPr>
                              <w:t>2</w:t>
                            </w:r>
                            <w:r>
                              <w:rPr>
                                <w:rFonts w:ascii="KoPub돋움체 Bold" w:eastAsia="KoPub돋움체 Bold" w:hAnsi="KoPub돋움체 Bold" w:cs="KoPub돋움체 Bold"/>
                                <w:b w:val="0"/>
                                <w:i w:val="0"/>
                                <w:smallCaps w:val="off"/>
                                <w:strike w:val="off"/>
                                <w:color w:val="FFFFFF"/>
                                <w:sz w:val="24"/>
                                <w:vertAlign w:val="baselin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88900" tIns="38100" rIns="88900" bIns="3810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5" style="margin-left:0pt;margin-top:0pt;width:45.9699pt;height:18.5758pt;mso-position-horizontal-relative:column;mso-position-vertical-relative:line;v-text-anchor:middle;mso-wrap-style:square;z-index:0" o:allowincell="t" filled="t" fillcolor="#5d8931" stroked="f">
                <v:textbox inset="2.5mm,1.1mm,2.5mm,1.1mm">
                  <w:txbxContent>
                    <w:p>
                      <w:pPr>
                        <w:ind w:left="0" w:right="0" w:firstLine="0"/>
                        <w:jc w:val="center"/>
                        <w:spacing w:after="0" w:before="0" w:line="360"/>
                        <w:textDirection w:val="btLr"/>
                      </w:pPr>
                      <w:r>
                        <w:rPr>
                          <w:rFonts w:ascii="KoPub돋움체 Bold" w:eastAsia="KoPub돋움체 Bold" w:hAnsi="KoPub돋움체 Bold" w:cs="KoPub돋움체 Bold"/>
                          <w:b w:val="0"/>
                          <w:i w:val="0"/>
                          <w:smallCaps w:val="off"/>
                          <w:strike w:val="off"/>
                          <w:color w:val="FFFFFF"/>
                          <w:sz w:val="24"/>
                          <w:vertAlign w:val="baseline"/>
                        </w:rPr>
                        <w:t>서식</w:t>
                      </w:r>
                      <w:r>
                        <w:rPr>
                          <w:lang w:eastAsia="ko-KR"/>
                          <w:rFonts w:ascii="KoPub돋움체 Bold" w:eastAsia="KoPub돋움체 Bold" w:hAnsi="KoPub돋움체 Bold" w:cs="KoPub돋움체 Bold"/>
                          <w:b w:val="0"/>
                          <w:i w:val="0"/>
                          <w:smallCaps w:val="off"/>
                          <w:strike w:val="off"/>
                          <w:color w:val="FFFFFF"/>
                          <w:sz w:val="24"/>
                          <w:vertAlign w:val="baseline"/>
                          <w:rtl w:val="off"/>
                        </w:rPr>
                        <w:t>2</w:t>
                      </w:r>
                      <w:r>
                        <w:rPr>
                          <w:rFonts w:ascii="KoPub돋움체 Bold" w:eastAsia="KoPub돋움체 Bold" w:hAnsi="KoPub돋움체 Bold" w:cs="KoPub돋움체 Bold"/>
                          <w:b w:val="0"/>
                          <w:i w:val="0"/>
                          <w:smallCaps w:val="off"/>
                          <w:strike w:val="off"/>
                          <w:color w:val="FFFFFF"/>
                          <w:sz w:val="24"/>
                          <w:vertAlign w:val="baseline"/>
                        </w:rPr>
                        <w:t xml:space="preserve"> 2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rFonts w:ascii="KoPub돋움체 Bold" w:eastAsia="KoPub돋움체 Bold" w:hAnsi="KoPub돋움체 Bold" w:cs="KoPub돋움체 Bold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산업체 취업(현장실습)</w:t>
      </w:r>
      <w:r>
        <w:rPr>
          <w:rFonts w:ascii="함초롬바탕" w:eastAsia="함초롬바탕" w:hAnsi="함초롬바탕" w:cs="함초롬바탕"/>
          <w:b w:val="0"/>
          <w:i w:val="0"/>
          <w:smallCaps w:val="off"/>
          <w:strike w:val="off"/>
          <w:color w:val="000000"/>
          <w:sz w:val="24"/>
          <w:szCs w:val="24"/>
          <w:u w:val="none" w:color="auto"/>
          <w:shd w:val="clear" w:color="auto" w:fill="auto"/>
          <w:vertAlign w:val="baseline"/>
          <w:rtl w:val="off"/>
        </w:rPr>
        <w:t xml:space="preserve"> 의뢰서</w:t>
      </w:r>
    </w:p>
    <w:tbl>
      <w:tblPr>
        <w:tblStyle w:val="Table1"/>
        <w:tblW w:w="1027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  <w:jc w:val="left"/>
        <w:tblLayout w:type="fixed"/>
        <w:tblCellMar>
          <w:top w:w="0" w:type="dxa"/>
          <w:left w:w="102" w:type="dxa"/>
          <w:bottom w:w="0" w:type="dxa"/>
          <w:right w:w="102" w:type="dxa"/>
        </w:tblCellMar>
      </w:tblPr>
      <w:tblGrid>
        <w:gridCol w:w="945"/>
        <w:gridCol w:w="960"/>
        <w:gridCol w:w="660"/>
        <w:gridCol w:w="540"/>
        <w:gridCol w:w="1680"/>
        <w:gridCol w:w="105"/>
        <w:gridCol w:w="1365"/>
        <w:gridCol w:w="1380"/>
        <w:gridCol w:w="660"/>
        <w:gridCol w:w="1980"/>
      </w:tblGrid>
      <w:tr>
        <w:trPr>
          <w:trHeight w:val="359" w:hRule="atLeast"/>
        </w:trPr>
        <w:tc>
          <w:tcPr>
            <w:tcW w:w="1905" w:type="dxa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회 사 명</w:t>
            </w:r>
          </w:p>
        </w:tc>
        <w:tc>
          <w:tcPr>
            <w:tcW w:w="2985" w:type="dxa"/>
            <w:gridSpan w:val="4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사업자번호</w:t>
            </w:r>
          </w:p>
        </w:tc>
        <w:tc>
          <w:tcPr>
            <w:tcW w:w="4020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59" w:hRule="atLeast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소재지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본사</w:t>
            </w:r>
          </w:p>
        </w:tc>
        <w:tc>
          <w:tcPr>
            <w:tcW w:w="8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90" w:hRule="atLeast"/>
        </w:trPr>
        <w:tc>
          <w:tcPr>
            <w:tcW w:w="945" w:type="dxa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실습장</w:t>
            </w:r>
          </w:p>
        </w:tc>
        <w:tc>
          <w:tcPr>
            <w:tcW w:w="8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59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대표자명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설립일자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59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업 태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종 목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59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주요사업내용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홈페이지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59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자본금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400"/>
              <w:widowControl w:val="off"/>
              <w:jc w:val="right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연매출액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right="400"/>
              <w:widowControl w:val="off"/>
              <w:jc w:val="right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359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직원수</w:t>
            </w:r>
          </w:p>
        </w:tc>
        <w:tc>
          <w:tcPr>
            <w:tcW w:w="8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right="400"/>
              <w:widowControl w:val="off"/>
              <w:jc w:val="left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        명</w:t>
            </w:r>
          </w:p>
        </w:tc>
      </w:tr>
      <w:tr>
        <w:trPr>
          <w:trHeight w:val="145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left"/>
              <w:rPr>
                <w:rFonts w:ascii="KoPub돋움체 Light" w:eastAsia="KoPub돋움체 Light" w:hAnsi="KoPub돋움체 Light" w:cs="KoPub돋움체 Light"/>
                <w:color w:val="000000"/>
                <w:sz w:val="4"/>
                <w:szCs w:val="4"/>
                <w:shd w:val="clear" w:color="auto" w:fill="auto"/>
              </w:rPr>
            </w:pPr>
          </w:p>
        </w:tc>
      </w:tr>
      <w:tr>
        <w:trPr>
          <w:trHeight w:val="607" w:hRule="atLeast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채용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담당자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함초롬돋움" w:eastAsia="함초롬돋움" w:hAnsi="함초롬돋움" w:cs="함초롬돋움" w:hint="default"/>
                <w:u w:color="auto"/>
              </w:rPr>
            </w:pPr>
            <w:r>
              <w:rPr>
                <w:lang w:eastAsia="ko-KR"/>
                <w:rFonts w:ascii="함초롬돋움" w:eastAsia="함초롬돋움" w:hAnsi="함초롬돋움" w:cs="함초롬돋움" w:hint="default"/>
                <w:u w:color="auto"/>
                <w:rtl w:val="off"/>
              </w:rPr>
              <w:t>부서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전화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607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함초롬돋움" w:eastAsia="함초롬돋움" w:hAnsi="함초롬돋움" w:cs="함초롬돋움" w:hint="default"/>
                <w:u w:color="auto"/>
              </w:rPr>
            </w:pPr>
            <w:r>
              <w:rPr>
                <w:rFonts w:ascii="함초롬돋움" w:eastAsia="함초롬돋움" w:hAnsi="함초롬돋움" w:cs="함초롬돋움" w:hint="default"/>
                <w:u w:color="auto"/>
                <w:shd w:val="clear" w:color="auto" w:fill="auto"/>
                <w:rtl w:val="off"/>
              </w:rPr>
              <w:t>직책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휴대폰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607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함초롬돋움" w:eastAsia="함초롬돋움" w:hAnsi="함초롬돋움" w:cs="함초롬돋움" w:hint="default"/>
                <w:u w:color="auto"/>
              </w:rPr>
            </w:pPr>
            <w:r>
              <w:rPr>
                <w:rFonts w:ascii="함초롬돋움" w:eastAsia="함초롬돋움" w:hAnsi="함초롬돋움" w:cs="함초롬돋움" w:hint="default"/>
                <w:u w:color="auto"/>
                <w:shd w:val="clear" w:color="auto" w:fill="auto"/>
                <w:rtl w:val="off"/>
              </w:rPr>
              <w:t>성명</w:t>
            </w:r>
          </w:p>
        </w:tc>
        <w:tc>
          <w:tcPr>
            <w:tcW w:w="2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E-Mail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106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left"/>
              <w:rPr>
                <w:rFonts w:ascii="KoPub돋움체 Light" w:eastAsia="KoPub돋움체 Light" w:hAnsi="KoPub돋움체 Light" w:cs="KoPub돋움체 Light"/>
                <w:color w:val="000000"/>
                <w:sz w:val="2"/>
                <w:szCs w:val="2"/>
                <w:shd w:val="clear" w:color="auto" w:fill="auto"/>
              </w:rPr>
            </w:pP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모집직종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400"/>
              <w:widowControl w:val="off"/>
              <w:jc w:val="left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모집인원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남 :     명 , 여 :     명</w:t>
            </w: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근무부서 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400"/>
              <w:widowControl w:val="off"/>
              <w:jc w:val="left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모  집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희망학과</w:t>
            </w:r>
          </w:p>
        </w:tc>
        <w:tc>
          <w:tcPr>
            <w:tcW w:w="40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left"/>
              <w:rPr/>
            </w:pPr>
            <w:r>
              <w:rPr>
                <w:lang w:eastAsia="ko-KR"/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AI융합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전자과     남(   ), 여(   )</w:t>
            </w:r>
          </w:p>
          <w:p>
            <w:pPr>
              <w:widowControl w:val="off"/>
              <w:jc w:val="left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스마트자동화과  남(   ), 여(   )</w:t>
            </w:r>
          </w:p>
          <w:p>
            <w:pPr>
              <w:widowControl w:val="off"/>
              <w:jc w:val="left"/>
              <w:rPr/>
            </w:pPr>
            <w:r>
              <w:rPr>
                <w:lang w:eastAsia="ko-KR"/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디자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인</w:t>
            </w:r>
            <w:r>
              <w:rPr>
                <w:lang w:eastAsia="ko-KR"/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콘텐츠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과  남(  ), 여(    )</w:t>
            </w:r>
          </w:p>
          <w:p>
            <w:pPr>
              <w:widowControl w:val="off"/>
              <w:jc w:val="left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IT소프트웨어과  남(  ), 여(    )</w:t>
            </w:r>
          </w:p>
        </w:tc>
      </w:tr>
      <w:tr>
        <w:trPr>
          <w:trHeight w:val="1172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직무 내용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(구체적)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left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13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  <w:tc>
          <w:tcPr>
            <w:tcW w:w="402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765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근무형태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주5일(    )</w:t>
            </w:r>
            <w:r>
              <w:rPr>
                <w:rtl w:val="off"/>
              </w:rPr>
              <w:t xml:space="preserve">   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기타 (         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자격요건</w:t>
            </w:r>
          </w:p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(우대자격)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spacing w:line="348" w:lineRule="auto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  <w:tr>
        <w:trPr>
          <w:trHeight w:val="1238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근무시간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882" w:hanging="682"/>
              <w:widowControl w:val="off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(                              )</w:t>
            </w:r>
          </w:p>
          <w:p>
            <w:pPr>
              <w:ind w:left="882" w:hanging="682"/>
              <w:widowControl w:val="off"/>
              <w:spacing w:line="360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 주간(  )/ 주·야간교대(  )</w:t>
            </w:r>
          </w:p>
          <w:p>
            <w:pPr>
              <w:ind w:left="882" w:hanging="682"/>
              <w:widowControl w:val="off"/>
              <w:spacing w:line="360" w:lineRule="auto"/>
              <w:rPr/>
            </w:pPr>
            <w:r>
              <w:rPr>
                <w:rFonts w:ascii="KoPub돋움체 Light" w:eastAsia="KoPub돋움체 Light" w:hAnsi="KoPub돋움체 Light" w:cs="KoPub돋움체 Light"/>
                <w:sz w:val="16"/>
                <w:szCs w:val="16"/>
                <w:shd w:val="clear" w:color="auto" w:fill="auto"/>
                <w:rtl w:val="off"/>
              </w:rPr>
              <w:t>*12.31.까지는 재학생 야간근로 불가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접수서류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이력서        (              </w:t>
            </w:r>
            <w:r>
              <w:rPr>
                <w:lang w:eastAsia="ko-KR"/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)</w:t>
            </w:r>
          </w:p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자기소개서    (           </w:t>
            </w:r>
            <w:r>
              <w:rPr>
                <w:lang w:eastAsia="ko-KR"/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 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)</w:t>
            </w:r>
          </w:p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학교생활기록부(     </w:t>
            </w:r>
            <w:r>
              <w:rPr>
                <w:lang w:eastAsia="ko-KR"/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   </w:t>
            </w: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  )</w:t>
            </w:r>
          </w:p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기타(                          )</w:t>
            </w:r>
          </w:p>
        </w:tc>
      </w:tr>
      <w:tr>
        <w:trPr>
          <w:trHeight w:val="416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4대 보험</w:t>
            </w:r>
          </w:p>
        </w:tc>
        <w:tc>
          <w:tcPr>
            <w:tcW w:w="8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국민연금(   ), 고용보험(   ), 산재보험(   ), 건강보험(   )</w:t>
            </w:r>
          </w:p>
        </w:tc>
      </w:tr>
      <w:tr>
        <w:trPr>
          <w:trHeight w:val="472" w:hRule="atLeast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 xml:space="preserve">실습수당 </w:t>
            </w: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br/>
            </w: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및 급여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spacing w:line="288" w:lineRule="auto"/>
              <w:rPr/>
            </w:pPr>
            <w:r>
              <w:rPr>
                <w:shd w:val="clear" w:color="auto" w:fill="auto"/>
                <w:rtl w:val="off"/>
              </w:rPr>
              <w:t>실습수당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시급 / 월급  (          )원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spacing w:line="288" w:lineRule="auto"/>
              <w:rPr/>
            </w:pPr>
            <w:r>
              <w:rPr>
                <w:shd w:val="clear" w:color="auto" w:fill="auto"/>
                <w:rtl w:val="off"/>
              </w:rPr>
              <w:t>상여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widowControl w:val="off"/>
              <w:jc w:val="right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 %</w:t>
            </w:r>
          </w:p>
        </w:tc>
      </w:tr>
      <w:tr>
        <w:trPr>
          <w:trHeight w:val="472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spacing w:line="288" w:lineRule="auto"/>
              <w:rPr/>
            </w:pPr>
            <w:r>
              <w:rPr>
                <w:shd w:val="clear" w:color="auto" w:fill="auto"/>
                <w:rtl w:val="off"/>
              </w:rPr>
              <w:t>급여</w:t>
            </w:r>
          </w:p>
        </w:tc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시급 / 월급 / 연봉  (          )원</w:t>
            </w:r>
          </w:p>
        </w:tc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근로조건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인턴(수습기간) 여부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유(   개월),  무(     )</w:t>
            </w: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실습종료후 취업전환 여부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유(      ),  무(      )</w:t>
            </w: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병역특례(산업기능요원)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spacing w:line="288" w:lineRule="auto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유(      ),  무(      )</w:t>
            </w: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복 리 후 생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기숙사(   ), 통근버스(   ), 중식제공(  )</w:t>
            </w:r>
          </w:p>
        </w:tc>
      </w:tr>
      <w:tr>
        <w:trPr>
          <w:trHeight w:val="607" w:hRule="atLeast"/>
        </w:trPr>
        <w:tc>
          <w:tcPr>
            <w:tcW w:w="1905" w:type="dxa"/>
            <w:gridSpan w:val="2"/>
            <w:vMerge w:val="continue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left"/>
              <w:pBdr>
                <w:between w:val="nil"/>
                <w:top w:val="nil"/>
                <w:left w:val="nil"/>
                <w:bottom w:val="nil"/>
                <w:right w:val="nil"/>
              </w:pBdr>
              <w:shd w:val="clear" w:color="auto" w:fill="auto"/>
              <w:spacing w:after="0" w:before="0" w:line="276" w:lineRule="auto"/>
              <w:rPr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 w:val="off"/>
              <w:jc w:val="center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>회사교통편(대중교통)</w:t>
            </w:r>
          </w:p>
        </w:tc>
        <w:tc>
          <w:tcPr>
            <w:tcW w:w="5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rPr/>
            </w:pPr>
            <w:r>
              <w:rPr>
                <w:rFonts w:ascii="KoPub돋움체 Light" w:eastAsia="KoPub돋움체 Light" w:hAnsi="KoPub돋움체 Light" w:cs="KoPub돋움체 Light"/>
                <w:shd w:val="clear" w:color="auto" w:fill="auto"/>
                <w:rtl w:val="off"/>
              </w:rPr>
              <w:t xml:space="preserve"> </w:t>
            </w:r>
          </w:p>
        </w:tc>
      </w:tr>
      <w:tr>
        <w:trPr>
          <w:trHeight w:val="457" w:hRule="atLeast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ind w:left="0" w:right="0" w:firstLine="0"/>
              <w:keepNext w:val="off"/>
              <w:keepLines w:val="off"/>
              <w:pageBreakBefore w:val="off"/>
              <w:widowControl w:val="off"/>
              <w:jc w:val="center"/>
              <w:pBdr>
                <w:between w:val="nil"/>
                <w:top w:val="none"/>
                <w:left w:val="none"/>
                <w:bottom w:val="none"/>
                <w:right w:val="none"/>
              </w:pBdr>
              <w:shd w:val="clear" w:color="auto" w:fill="auto"/>
              <w:spacing w:after="0" w:before="0" w:line="312" w:lineRule="auto"/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6"/>
                <w:szCs w:val="26"/>
                <w:u w:val="none" w:color="auto"/>
                <w:shd w:val="clear" w:color="auto" w:fill="auto"/>
                <w:vertAlign w:val="baseline"/>
              </w:rPr>
            </w:pPr>
            <w:r>
              <w:rPr>
                <w:rFonts w:ascii="KoPub돋움체 Bold" w:eastAsia="KoPub돋움체 Bold" w:hAnsi="KoPub돋움체 Bold" w:cs="KoPub돋움체 Bold"/>
                <w:b w:val="0"/>
                <w:i w:val="0"/>
                <w:smallCaps w:val="off"/>
                <w:strike w:val="off"/>
                <w:color w:val="000000"/>
                <w:sz w:val="22"/>
                <w:szCs w:val="22"/>
                <w:u w:val="none" w:color="auto"/>
                <w:shd w:val="clear" w:color="auto" w:fill="auto"/>
                <w:vertAlign w:val="baseline"/>
                <w:rtl w:val="off"/>
              </w:rPr>
              <w:t>기타 사항</w:t>
            </w:r>
          </w:p>
        </w:tc>
        <w:tc>
          <w:tcPr>
            <w:tcW w:w="8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ind w:left="200" w:firstLine="0"/>
              <w:widowControl w:val="off"/>
              <w:jc w:val="left"/>
              <w:rPr>
                <w:rFonts w:ascii="KoPub돋움체 Light" w:eastAsia="KoPub돋움체 Light" w:hAnsi="KoPub돋움체 Light" w:cs="KoPub돋움체 Light"/>
                <w:color w:val="000000"/>
                <w:shd w:val="clear" w:color="auto" w:fill="auto"/>
              </w:rPr>
            </w:pPr>
          </w:p>
        </w:tc>
      </w:tr>
    </w:tbl>
    <w:p>
      <w:pPr>
        <w:pStyle w:val="24"/>
        <w:widowControl w:val="off"/>
        <w:jc w:val="right"/>
        <w:rPr>
          <w:rFonts w:ascii="KoPub바탕체 Light" w:eastAsia="KoPub바탕체 Light" w:hAnsi="KoPub바탕체 Light" w:cs="KoPub바탕체 Light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mc:AlternateContent>
          <mc:Choice Requires="wps">
            <w:drawing>
              <wp:anchor distT="0" distB="0" distL="0" distR="0" behindDoc="0" locked="0" layoutInCell="0" simplePos="0" relativeHeight="251661312" allowOverlap="1" hidden="0">
                <wp:simplePos x="0" y="0"/>
                <wp:positionH relativeFrom="column">
                  <wp:posOffset>-122301</wp:posOffset>
                </wp:positionH>
                <wp:positionV relativeFrom="paragraph">
                  <wp:posOffset>47624</wp:posOffset>
                </wp:positionV>
                <wp:extent cx="1962531" cy="862710"/>
                <wp:effectExtent l="2095" t="2095" r="2095" b="2094"/>
                <wp:wrapSquare wrapText="bothSides"/>
                <wp:docPr id="10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417448" y="9544606"/>
                          <a:ext cx="1962531" cy="86271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4191">
                          <a:solidFill>
                            <a:prstClr val="black"/>
                          </a:solidFill>
                          <a:miter lim="100000"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ind w:left="0" w:right="0"/>
                              <w:widowControl w:val="off"/>
                              <w:jc w:val="center"/>
                              <w:spacing w:line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/>
                                <w:sz w:val="20"/>
                              </w:rPr>
                              <w:t>[회신처]</w:t>
                            </w:r>
                          </w:p>
                          <w:p>
                            <w:pPr>
                              <w:pStyle w:val="24"/>
                              <w:ind w:left="0" w:right="0"/>
                              <w:widowControl w:val="off"/>
                              <w:jc w:val="center"/>
                              <w:spacing w:line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함초롬바탕" w:eastAsia="함초롬바탕"/>
                                <w:sz w:val="20"/>
                              </w:rPr>
                              <w:t>전화(직통) : 031-218-4192</w:t>
                            </w:r>
                          </w:p>
                          <w:p>
                            <w:pPr>
                              <w:pStyle w:val="24"/>
                              <w:ind w:left="0" w:right="0"/>
                              <w:widowControl w:val="off"/>
                              <w:jc w:val="center"/>
                              <w:spacing w:line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함초롬바탕"/>
                                <w:sz w:val="20"/>
                              </w:rPr>
                              <w:t>FAX : 031-8007-0739</w:t>
                            </w:r>
                          </w:p>
                          <w:p>
                            <w:pPr>
                              <w:pStyle w:val="24"/>
                              <w:ind w:left="0" w:right="0"/>
                              <w:widowControl w:val="off"/>
                              <w:jc w:val="center"/>
                              <w:spacing w:line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함초롬바탕"/>
                                <w:sz w:val="20"/>
                              </w:rPr>
                              <w:t>E-mail : heejintoa@korea.kr</w:t>
                            </w:r>
                          </w:p>
                        </w:txbxContent>
                      </wps:txbx>
                      <wps:bodyPr rot="0" vert="horz" wrap="square" lIns="0" tIns="0" rIns="0" bIns="0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-9.63003pt;margin-top:3.74995pt;width:154.53pt;height:67.93pt;mso-position-horizontal-relative:column;mso-position-vertical-relative:line;v-text-anchor:middle;mso-wrap-style:square;z-index:251661312" o:allowincell="f" filled="t" fillcolor="#ffffff" stroked="t" strokecolor="#0" strokeweight="0.33pt">
                <w10:wrap type="square"/>
                <v:textbox style="mso-fit-shape-to-text:t" inset="0.0mm,0.0mm,0.0mm,0.0mm">
                  <w:txbxContent>
                    <w:p>
                      <w:pPr>
                        <w:pStyle w:val="24"/>
                        <w:ind w:left="0" w:right="0"/>
                        <w:widowControl w:val="off"/>
                        <w:jc w:val="center"/>
                        <w:spacing w:line="240"/>
                        <w:rPr>
                          <w:sz w:val="20"/>
                        </w:rPr>
                      </w:pPr>
                      <w:r>
                        <w:rPr>
                          <w:rFonts w:ascii="함초롬바탕" w:eastAsia="함초롬바탕"/>
                          <w:sz w:val="20"/>
                        </w:rPr>
                        <w:t>[회신처]</w:t>
                      </w:r>
                    </w:p>
                    <w:p>
                      <w:pPr>
                        <w:pStyle w:val="24"/>
                        <w:ind w:left="0" w:right="0"/>
                        <w:widowControl w:val="off"/>
                        <w:jc w:val="center"/>
                        <w:spacing w:line="240"/>
                        <w:rPr>
                          <w:sz w:val="20"/>
                        </w:rPr>
                      </w:pPr>
                      <w:r>
                        <w:rPr>
                          <w:rFonts w:ascii="함초롬바탕" w:eastAsia="함초롬바탕"/>
                          <w:sz w:val="20"/>
                        </w:rPr>
                        <w:t>전화(직통) : 031-218-4192</w:t>
                      </w:r>
                    </w:p>
                    <w:p>
                      <w:pPr>
                        <w:pStyle w:val="24"/>
                        <w:ind w:left="0" w:right="0"/>
                        <w:widowControl w:val="off"/>
                        <w:jc w:val="center"/>
                        <w:spacing w:line="240"/>
                        <w:rPr>
                          <w:sz w:val="20"/>
                        </w:rPr>
                      </w:pPr>
                      <w:r>
                        <w:rPr>
                          <w:rFonts w:ascii="함초롬바탕"/>
                          <w:sz w:val="20"/>
                        </w:rPr>
                        <w:t>FAX : 031-8007-0739</w:t>
                      </w:r>
                    </w:p>
                    <w:p>
                      <w:pPr>
                        <w:pStyle w:val="24"/>
                        <w:ind w:left="0" w:right="0"/>
                        <w:widowControl w:val="off"/>
                        <w:jc w:val="center"/>
                        <w:spacing w:line="240"/>
                        <w:rPr>
                          <w:sz w:val="20"/>
                        </w:rPr>
                      </w:pPr>
                      <w:r>
                        <w:rPr>
                          <w:rFonts w:ascii="함초롬바탕"/>
                          <w:sz w:val="20"/>
                        </w:rPr>
                        <w:t>E-mail : heejintoa@korea.kr</w:t>
                      </w:r>
                    </w:p>
                  </w:txbxContent>
                </v:textbox>
                <v:stroke/>
              </v:rect>
            </w:pict>
          </mc:Fallback>
        </mc:AlternateContent>
      </w:r>
      <w:r>
        <w:rPr>
          <w:rFonts w:ascii="KoPub바탕체 Light" w:eastAsia="KoPub바탕체 Light" w:hAnsi="KoPub바탕체 Light" w:cs="KoPub바탕체 Light"/>
          <w:b w:val="0"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  <w:rtl w:val="off"/>
        </w:rPr>
        <w:t>(※ 사업자등록증사본, 4대보험가입확인서 첨부)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right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KoPub바탕체 Light" w:eastAsia="KoPub바탕체 Light" w:hAnsi="KoPub바탕체 Light" w:cs="KoPub바탕체 Light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w:rPr>
          <w:rFonts w:ascii="KoPub바탕체 Light" w:eastAsia="KoPub바탕체 Light" w:hAnsi="KoPub바탕체 Light" w:cs="KoPub바탕체 Light"/>
          <w:b w:val="0"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  <w:rtl w:val="off"/>
        </w:rPr>
        <w:t>요청일:            년     월     일</w:t>
      </w:r>
    </w:p>
    <w:p>
      <w:pPr>
        <w:ind w:left="0" w:right="0" w:firstLine="0"/>
        <w:keepNext w:val="off"/>
        <w:keepLines w:val="off"/>
        <w:pageBreakBefore w:val="off"/>
        <w:widowControl w:val="off"/>
        <w:jc w:val="right"/>
        <w:pBdr>
          <w:between w:val="nil"/>
          <w:top w:val="none"/>
          <w:left w:val="none"/>
          <w:bottom w:val="none"/>
          <w:right w:val="none"/>
        </w:pBdr>
        <w:shd w:val="clear" w:color="auto" w:fill="auto"/>
        <w:spacing w:after="0" w:before="0" w:line="384" w:lineRule="auto"/>
        <w:rPr>
          <w:rFonts w:ascii="KoPub바탕체 Light" w:eastAsia="KoPub바탕체 Light" w:hAnsi="KoPub바탕체 Light" w:cs="KoPub바탕체 Light"/>
          <w:b w:val="0"/>
          <w:i w:val="0"/>
          <w:smallCaps w:val="off"/>
          <w:strike w:val="off"/>
          <w:color w:val="000000"/>
          <w:sz w:val="22"/>
          <w:szCs w:val="22"/>
          <w:u w:val="none" w:color="auto"/>
          <w:shd w:val="clear" w:color="auto" w:fill="auto"/>
          <w:vertAlign w:val="baseline"/>
        </w:rPr>
      </w:pPr>
      <w:r>
        <w:rPr>
          <w:rFonts w:ascii="KoPub바탕체 Light" w:eastAsia="KoPub바탕체 Light" w:hAnsi="KoPub바탕체 Light" w:cs="KoPub바탕체 Light"/>
          <w:b w:val="0"/>
          <w:i w:val="0"/>
          <w:smallCaps w:val="off"/>
          <w:strike w:val="off"/>
          <w:color w:val="000000"/>
          <w:sz w:val="26"/>
          <w:szCs w:val="26"/>
          <w:u w:val="none" w:color="auto"/>
          <w:shd w:val="clear" w:color="auto" w:fill="auto"/>
          <w:vertAlign w:val="baseline"/>
          <w:rtl w:val="off"/>
        </w:rPr>
        <w:t>회사명:                      (직인)</w:t>
      </w:r>
    </w:p>
    <w:sectPr>
      <w:pgSz w:w="11906" w:h="16837"/>
      <w:pgMar w:top="397" w:right="850" w:bottom="397" w:left="850" w:header="737" w:footer="850" w:gutter="0"/>
      <w:cols/>
      <w:docGrid w:linePitch="36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KoPub돋움체 Light">
    <w:charset w:val="00"/>
    <w:notTrueType w:val="false"/>
  </w:font>
  <w:font w:name="KoPub돋움체 Bold">
    <w:charset w:val="00"/>
    <w:notTrueType w:val="false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7FFFFFFF" w:usb1="11DFFFFF" w:usb2="001BFDD7" w:usb3="00000001" w:csb0="001F007F" w:csb1="00000001"/>
  </w:font>
  <w:font w:name="KoPub바탕체 Light">
    <w:charset w:val="00"/>
    <w:notTrueType w:val="false"/>
  </w:font>
  <w:font w:name="Georgia">
    <w:panose1 w:val="02040502050405020303"/>
    <w:family w:val="Georgia"/>
    <w:charset w:val="00"/>
    <w:notTrueType w:val="false"/>
    <w:sig w:usb0="00000287" w:usb1="00000001" w:usb2="00000001" w:usb3="00000001" w:csb0="200000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함초롬바탕" w:eastAsia="함초롬바탕" w:hAnsi="함초롬바탕" w:cs="함초롬바탕"/>
      </w:rPr>
    </w:rPrDefault>
    <w:pPrDefault>
      <w:pPr>
        <w:widowControl w:val="off"/>
        <w:jc w:val="both"/>
        <w:pBdr>
          <w:top w:val="none"/>
          <w:left w:val="none"/>
          <w:bottom w:val="none"/>
          <w:right w:val="none"/>
        </w:pBdr>
        <w:spacing w:line="38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customStyle="1" w:styleId="Normal">
    <w:name w:val="normal"/>
  </w:style>
  <w:style w:type="table" w:customStyle="1" w:styleId="TableNormal">
    <w:name w:val="Table Normal"/>
  </w:style>
  <w:style w:type="paragraph" w:styleId="Heading1">
    <w:name w:val="heading 1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off"/>
      <w:spacing w:after="80" w:before="360" w:lineRule="auto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off"/>
      <w:spacing w:after="80" w:before="280" w:lineRule="auto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off"/>
      <w:spacing w:after="40" w:before="240" w:lineRule="auto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off"/>
      <w:spacing w:after="40" w:before="220" w:lineRule="auto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off"/>
      <w:spacing w:after="40" w:before="200" w:lineRule="auto"/>
    </w:pPr>
    <w:rPr>
      <w:b/>
      <w:sz w:val="20"/>
      <w:szCs w:val="20"/>
    </w:rPr>
  </w:style>
  <w:style w:type="paragraph" w:styleId="Title">
    <w:name w:val="Title"/>
    <w:basedOn w:val="Normal"/>
    <w:next w:val="Normal"/>
    <w:pPr>
      <w:keepNext/>
      <w:keepLines/>
      <w:pageBreakBefore w:val="off"/>
      <w:spacing w:after="120" w:before="480" w:lineRule="auto"/>
    </w:pPr>
    <w:rPr>
      <w:b/>
      <w:sz w:val="72"/>
      <w:szCs w:val="72"/>
    </w:rPr>
  </w:style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2">
    <w:name w:val="표안 동글(10)"/>
    <w:uiPriority w:val="22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</w:numPr>
      <w:spacing w:after="0" w:before="0" w:line="384" w:lineRule="auto"/>
      <w:textAlignment w:val="baseline"/>
    </w:pPr>
    <w:rPr>
      <w:rFonts w:ascii="KoPub돋움체 Light" w:eastAsia="KoPub돋움체 Light"/>
      <w:color w:val="000000"/>
      <w:w w:val="97"/>
      <w:sz w:val="20"/>
      <w:shd w:val="clear" w:color="000000" w:fill="auto"/>
      <w:spacing w:val="5"/>
    </w:rPr>
  </w:style>
  <w:style w:type="paragraph" w:customStyle="1" w:styleId="23">
    <w:name w:val="당구장"/>
    <w:uiPriority w:val="23"/>
    <w:pPr>
      <w:ind w:left="60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</w:numPr>
      <w:spacing w:after="140" w:before="0" w:line="312" w:lineRule="auto"/>
      <w:textAlignment w:val="baseline"/>
    </w:pPr>
    <w:rPr>
      <w:rFonts w:ascii="KoPub돋움체 Light" w:eastAsia="KoPub돋움체 Light"/>
      <w:color w:val="000000"/>
      <w:w w:val="97"/>
      <w:sz w:val="22"/>
      <w:shd w:val="clear" w:color="000000" w:fill="auto"/>
      <w:spacing w:val="-2"/>
    </w:rPr>
  </w:style>
  <w:style w:type="paragraph" w:customStyle="1" w:styleId="24">
    <w:name w:val="본문_N"/>
    <w:uiPriority w:val="24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KoPub바탕체 Light" w:eastAsia="KoPub바탕체 Light"/>
      <w:color w:val="000000"/>
      <w:w w:val="98"/>
      <w:sz w:val="22"/>
      <w:shd w:val="clear" w:color="000000" w:fill="auto"/>
      <w:spacing w:val="-2"/>
    </w:rPr>
  </w:style>
  <w:style w:type="paragraph" w:customStyle="1" w:styleId="25">
    <w:name w:val="목차부"/>
    <w:uiPriority w:val="25"/>
    <w:pPr>
      <w:ind w:left="1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456" w:lineRule="auto"/>
      <w:textAlignment w:val="baseline"/>
    </w:pPr>
    <w:rPr>
      <w:rFonts w:ascii="KoPub돋움체 Bold" w:eastAsia="KoPub돋움체 Bold"/>
      <w:color w:val="000000"/>
      <w:w w:val="95"/>
      <w:sz w:val="26"/>
      <w:shd w:val="clear" w:color="000000" w:fill="auto"/>
      <w:spacing w:val="-6"/>
    </w:rPr>
  </w:style>
  <w:style w:type="paragraph" w:styleId="Subtitle">
    <w:name w:val="Subtitle"/>
    <w:basedOn w:val="Normal"/>
    <w:next w:val="Normal"/>
    <w:pPr>
      <w:keepNext/>
      <w:keepLines/>
      <w:pageBreakBefore w:val="off"/>
      <w:spacing w:after="80" w:before="36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basedOn w:val="TableNormal"/>
    <w:tblPr>
      <w:tblCellMar>
        <w:top w:w="28" w:type="dxa"/>
        <w:left w:w="102" w:type="dxa"/>
        <w:bottom w:w="28" w:type="dxa"/>
        <w:right w:w="102" w:type="dxa"/>
      </w:tblCellMar>
      <w:tblStyleColBandSize w:val="1"/>
      <w:tblStyleRowBandSize w:val="1"/>
    </w:tbl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modified xsi:type="dcterms:W3CDTF">2025-03-06T05:46:22Z</dcterms:modified>
  <cp:version>1300.0100.01</cp:version>
</cp:coreProperties>
</file>